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A Domainregisztr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ci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s Szab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lyzat 3.3.1. pontja szerinti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Nyilatkozat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after="160" w:line="278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Style w:val="Egyik sem"/>
          <w:rFonts w:ascii="Times New Roman" w:cs="Times New Roman" w:hAnsi="Times New Roman" w:eastAsia="Times New Roman"/>
          <w:b w:val="0"/>
          <w:bCs w:val="0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rtl w:val="0"/>
        </w:rPr>
        <w:t>okirattal v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dett domain 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v/nevek faktoros azonos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í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sra 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rt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ő 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tt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r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s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hez - domain haszn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>l</w:t>
      </w:r>
      <w:r>
        <w:rPr>
          <w:rFonts w:ascii="Helvetica" w:hAnsi="Helvetica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24"/>
          <w:szCs w:val="24"/>
          <w:rtl w:val="0"/>
        </w:rPr>
        <w:t xml:space="preserve">: </w:t>
      </w:r>
      <w:r>
        <w:rPr>
          <w:rStyle w:val="Egyik sem"/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jogi szem</w:t>
      </w:r>
      <w:r>
        <w:rPr>
          <w:rStyle w:val="Egyik sem"/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Helvetica" w:hAnsi="Helvetica"/>
          <w:b w:val="1"/>
          <w:bCs w:val="1"/>
          <w:i w:val="1"/>
          <w:iCs w:val="1"/>
          <w:sz w:val="24"/>
          <w:szCs w:val="24"/>
          <w:rtl w:val="0"/>
          <w:lang w:val="en-US"/>
        </w:rPr>
        <w:t>ly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Alul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 xml:space="preserve">rott: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a k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vetkez</w:t>
      </w:r>
      <w:r>
        <w:rPr>
          <w:rFonts w:ascii="Helvetica" w:hAnsi="Helvetica" w:hint="default"/>
          <w:sz w:val="24"/>
          <w:szCs w:val="24"/>
          <w:rtl w:val="0"/>
        </w:rPr>
        <w:t xml:space="preserve">ő </w:t>
      </w:r>
      <w:r>
        <w:rPr>
          <w:rFonts w:ascii="Helvetica" w:hAnsi="Helvetica"/>
          <w:sz w:val="24"/>
          <w:szCs w:val="24"/>
          <w:rtl w:val="0"/>
        </w:rPr>
        <w:t>jogi szem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ly hivatalos k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pvisel</w:t>
      </w:r>
      <w:r>
        <w:rPr>
          <w:rFonts w:ascii="Helvetica" w:hAnsi="Helvetica" w:hint="default"/>
          <w:sz w:val="24"/>
          <w:szCs w:val="24"/>
          <w:rtl w:val="0"/>
        </w:rPr>
        <w:t>ő</w:t>
      </w:r>
      <w:r>
        <w:rPr>
          <w:rFonts w:ascii="Helvetica" w:hAnsi="Helvetica"/>
          <w:sz w:val="24"/>
          <w:szCs w:val="24"/>
          <w:rtl w:val="0"/>
        </w:rPr>
        <w:t>jek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n-US"/>
        </w:rPr>
        <w:t>nt: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after="120" w:line="27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da-DK"/>
        </w:rPr>
        <w:t xml:space="preserve">v: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after="120" w:line="27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c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 xml:space="preserve">m: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after="120" w:line="278" w:lineRule="auto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rtes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si e-mail c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 xml:space="preserve">m: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spacing w:after="120" w:line="278" w:lineRule="auto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  <w:lang w:val="es-ES_tradnl"/>
        </w:rPr>
        <w:t>rtes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si telefonsz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 xml:space="preserve">m: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ad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</w:rPr>
        <w:t>sz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  <w:lang w:val="en-US"/>
        </w:rPr>
        <w:t>m/c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gjegyz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ksz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 xml:space="preserve">m: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az al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bbi, haszn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latunkban 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v</w:t>
      </w:r>
      <w:r>
        <w:rPr>
          <w:rFonts w:ascii="Helvetica" w:hAnsi="Helvetica" w:hint="default"/>
          <w:sz w:val="24"/>
          <w:szCs w:val="24"/>
          <w:rtl w:val="0"/>
        </w:rPr>
        <w:t xml:space="preserve">ő </w:t>
      </w:r>
      <w:r>
        <w:rPr>
          <w:rFonts w:ascii="Helvetica" w:hAnsi="Helvetica"/>
          <w:sz w:val="24"/>
          <w:szCs w:val="24"/>
          <w:rtl w:val="0"/>
        </w:rPr>
        <w:t>domain(ok) eset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ben k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 xml:space="preserve">rem az az 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tt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st okirat v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dett t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pusr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</w:rPr>
        <w:t xml:space="preserve">l </w:t>
      </w:r>
      <w:r>
        <w:rPr>
          <w:rStyle w:val="Egyik sem"/>
          <w:rFonts w:ascii="Helvetica" w:hAnsi="Helvetica"/>
          <w:b w:val="1"/>
          <w:bCs w:val="1"/>
          <w:sz w:val="24"/>
          <w:szCs w:val="24"/>
          <w:rtl w:val="0"/>
        </w:rPr>
        <w:t>faktoros azonos</w:t>
      </w:r>
      <w:r>
        <w:rPr>
          <w:rStyle w:val="Egyik sem"/>
          <w:rFonts w:ascii="Helvetica" w:hAnsi="Helvetica" w:hint="default"/>
          <w:b w:val="1"/>
          <w:bCs w:val="1"/>
          <w:sz w:val="24"/>
          <w:szCs w:val="24"/>
          <w:rtl w:val="0"/>
        </w:rPr>
        <w:t>í</w:t>
      </w:r>
      <w:r>
        <w:rPr>
          <w:rStyle w:val="Egyik sem"/>
          <w:rFonts w:ascii="Helvetica" w:hAnsi="Helvetica"/>
          <w:b w:val="1"/>
          <w:bCs w:val="1"/>
          <w:sz w:val="24"/>
          <w:szCs w:val="24"/>
          <w:rtl w:val="0"/>
        </w:rPr>
        <w:t>t</w:t>
      </w:r>
      <w:r>
        <w:rPr>
          <w:rStyle w:val="Egyik sem"/>
          <w:rFonts w:ascii="Helvetica" w:hAnsi="Helvetica" w:hint="default"/>
          <w:b w:val="1"/>
          <w:bCs w:val="1"/>
          <w:sz w:val="24"/>
          <w:szCs w:val="24"/>
          <w:rtl w:val="0"/>
        </w:rPr>
        <w:t>á</w:t>
      </w:r>
      <w:r>
        <w:rPr>
          <w:rStyle w:val="Egyik sem"/>
          <w:rFonts w:ascii="Helvetica" w:hAnsi="Helvetica"/>
          <w:b w:val="1"/>
          <w:bCs w:val="1"/>
          <w:sz w:val="24"/>
          <w:szCs w:val="24"/>
          <w:rtl w:val="0"/>
        </w:rPr>
        <w:t>ssal t</w:t>
      </w:r>
      <w:r>
        <w:rPr>
          <w:rStyle w:val="Egyik sem"/>
          <w:rFonts w:ascii="Helvetica" w:hAnsi="Helvetica" w:hint="default"/>
          <w:b w:val="1"/>
          <w:bCs w:val="1"/>
          <w:sz w:val="24"/>
          <w:szCs w:val="24"/>
          <w:rtl w:val="0"/>
          <w:lang w:val="sv-SE"/>
        </w:rPr>
        <w:t>ö</w:t>
      </w:r>
      <w:r>
        <w:rPr>
          <w:rStyle w:val="Egyik sem"/>
          <w:rFonts w:ascii="Helvetica" w:hAnsi="Helvetica"/>
          <w:b w:val="1"/>
          <w:bCs w:val="1"/>
          <w:sz w:val="24"/>
          <w:szCs w:val="24"/>
          <w:rtl w:val="0"/>
        </w:rPr>
        <w:t>rt</w:t>
      </w:r>
      <w:r>
        <w:rPr>
          <w:rStyle w:val="Egyik sem"/>
          <w:rFonts w:ascii="Helvetica" w:hAnsi="Helvetica" w:hint="default"/>
          <w:b w:val="1"/>
          <w:bCs w:val="1"/>
          <w:sz w:val="24"/>
          <w:szCs w:val="24"/>
          <w:rtl w:val="0"/>
          <w:lang w:val="fr-FR"/>
        </w:rPr>
        <w:t>é</w:t>
      </w:r>
      <w:r>
        <w:rPr>
          <w:rStyle w:val="Egyik sem"/>
          <w:rFonts w:ascii="Helvetica" w:hAnsi="Helvetica"/>
          <w:b w:val="1"/>
          <w:bCs w:val="1"/>
          <w:sz w:val="24"/>
          <w:szCs w:val="24"/>
          <w:rtl w:val="0"/>
        </w:rPr>
        <w:t>n</w:t>
      </w:r>
      <w:r>
        <w:rPr>
          <w:rStyle w:val="Egyik sem"/>
          <w:rFonts w:ascii="Helvetica" w:hAnsi="Helvetica" w:hint="default"/>
          <w:b w:val="1"/>
          <w:bCs w:val="1"/>
          <w:sz w:val="24"/>
          <w:szCs w:val="24"/>
          <w:rtl w:val="0"/>
        </w:rPr>
        <w:t>ő</w:t>
      </w:r>
      <w:r>
        <w:rPr>
          <w:rFonts w:ascii="Helvetica" w:hAnsi="Helvetica"/>
          <w:sz w:val="24"/>
          <w:szCs w:val="24"/>
          <w:rtl w:val="0"/>
        </w:rPr>
        <w:t xml:space="preserve"> nyilv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ntart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  <w:lang w:val="de-DE"/>
        </w:rPr>
        <w:t>sra</w:t>
      </w:r>
      <w:r>
        <w:rPr>
          <w:rStyle w:val="Egyik sem"/>
          <w:rFonts w:ascii="Times New Roman" w:hAnsi="Times New Roman"/>
          <w:sz w:val="24"/>
          <w:szCs w:val="24"/>
          <w:rtl w:val="0"/>
        </w:rPr>
        <w:t>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fr-FR"/>
        </w:rPr>
        <w:t>Domain n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 xml:space="preserve">v/nevek: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fr-FR"/>
        </w:rPr>
        <w:t xml:space="preserve">A domain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v/nevek v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delmi szintje: Csak e-mail</w:t>
        <w:tab/>
        <w:t xml:space="preserve">E-mail 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s faktor telefonsz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m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(k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v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nt szint al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h</w:t>
      </w:r>
      <w:r>
        <w:rPr>
          <w:rFonts w:ascii="Helvetica" w:hAnsi="Helvetica" w:hint="default"/>
          <w:sz w:val="24"/>
          <w:szCs w:val="24"/>
          <w:rtl w:val="0"/>
        </w:rPr>
        <w:t>ú</w:t>
      </w:r>
      <w:r>
        <w:rPr>
          <w:rFonts w:ascii="Helvetica" w:hAnsi="Helvetica"/>
          <w:sz w:val="24"/>
          <w:szCs w:val="24"/>
          <w:rtl w:val="0"/>
        </w:rPr>
        <w:t>zand</w:t>
      </w:r>
      <w:r>
        <w:rPr>
          <w:rFonts w:ascii="Helvetica" w:hAnsi="Helvetica" w:hint="default"/>
          <w:sz w:val="24"/>
          <w:szCs w:val="24"/>
          <w:rtl w:val="0"/>
          <w:lang w:val="es-ES_tradnl"/>
        </w:rPr>
        <w:t>ó</w:t>
      </w:r>
      <w:r>
        <w:rPr>
          <w:rFonts w:ascii="Helvetica" w:hAnsi="Helvetica"/>
          <w:sz w:val="24"/>
          <w:szCs w:val="24"/>
          <w:rtl w:val="0"/>
          <w:lang w:val="ru-RU"/>
        </w:rPr>
        <w:t>!)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A domain haszn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l</w:t>
      </w:r>
      <w:r>
        <w:rPr>
          <w:rFonts w:ascii="Helvetica" w:hAnsi="Helvetica" w:hint="default"/>
          <w:sz w:val="24"/>
          <w:szCs w:val="24"/>
          <w:rtl w:val="0"/>
        </w:rPr>
        <w:t xml:space="preserve">ó </w:t>
      </w:r>
      <w:r>
        <w:rPr>
          <w:rFonts w:ascii="Helvetica" w:hAnsi="Helvetica"/>
          <w:sz w:val="24"/>
          <w:szCs w:val="24"/>
          <w:rtl w:val="0"/>
        </w:rPr>
        <w:t>faktor adatai: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E-mail c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 xml:space="preserve">m: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Telefonsz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 xml:space="preserve">m: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</w:rPr>
        <w:t>Tudom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sul vettem a faktoros azonos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t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ssal j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 w:hint="default"/>
          <w:sz w:val="24"/>
          <w:szCs w:val="24"/>
          <w:rtl w:val="0"/>
        </w:rPr>
        <w:t xml:space="preserve">ó </w:t>
      </w:r>
      <w:r>
        <w:rPr>
          <w:rFonts w:ascii="Helvetica" w:hAnsi="Helvetica"/>
          <w:sz w:val="24"/>
          <w:szCs w:val="24"/>
          <w:rtl w:val="0"/>
        </w:rPr>
        <w:t>kock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 xml:space="preserve">zatokat, 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 xml:space="preserve">gy azt, hogy az, aki az 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ltalam megadott faktorokkal rendelkezik, az a domainnel kapcsolatban korl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tlanul rendelkezhet, ak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r a tudtomon k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v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l. Meg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rtettem, hogy a faktor adatok feletti rendelkez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s meg</w:t>
      </w:r>
      <w:r>
        <w:rPr>
          <w:rFonts w:ascii="Helvetica" w:hAnsi="Helvetica" w:hint="default"/>
          <w:sz w:val="24"/>
          <w:szCs w:val="24"/>
          <w:rtl w:val="0"/>
        </w:rPr>
        <w:t>ő</w:t>
      </w:r>
      <w:r>
        <w:rPr>
          <w:rFonts w:ascii="Helvetica" w:hAnsi="Helvetica"/>
          <w:sz w:val="24"/>
          <w:szCs w:val="24"/>
          <w:rtl w:val="0"/>
        </w:rPr>
        <w:t>rz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s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re k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l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n</w:t>
      </w:r>
      <w:r>
        <w:rPr>
          <w:rFonts w:ascii="Helvetica" w:hAnsi="Helvetica" w:hint="default"/>
          <w:sz w:val="24"/>
          <w:szCs w:val="24"/>
          <w:rtl w:val="0"/>
          <w:lang w:val="sv-SE"/>
        </w:rPr>
        <w:t>ö</w:t>
      </w:r>
      <w:r>
        <w:rPr>
          <w:rFonts w:ascii="Helvetica" w:hAnsi="Helvetica"/>
          <w:sz w:val="24"/>
          <w:szCs w:val="24"/>
          <w:rtl w:val="0"/>
        </w:rPr>
        <w:t>s figyelmet kell ford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tanom.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Fonts w:ascii="Helvetica" w:hAnsi="Helvetica"/>
          <w:sz w:val="24"/>
          <w:szCs w:val="24"/>
          <w:rtl w:val="0"/>
          <w:lang w:val="de-DE"/>
        </w:rPr>
        <w:t xml:space="preserve">Kelt: </w:t>
      </w:r>
      <w:r>
        <w:rPr>
          <w:rFonts w:ascii="Helvetica" w:hAnsi="Helvetica" w:hint="default"/>
          <w:sz w:val="24"/>
          <w:szCs w:val="24"/>
          <w:rtl w:val="0"/>
        </w:rPr>
        <w:t>……………………………………………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</w:p>
    <w:p>
      <w:pPr>
        <w:pStyle w:val="Szövegtörzs"/>
        <w:tabs>
          <w:tab w:val="center" w:pos="57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Fonts w:ascii="Helvetica" w:cs="Helvetica" w:hAnsi="Helvetica" w:eastAsia="Helvetica"/>
          <w:sz w:val="24"/>
          <w:szCs w:val="24"/>
        </w:rPr>
      </w:pPr>
      <w:r>
        <w:rPr>
          <w:rStyle w:val="Egyik sem"/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  <w:r>
        <w:rPr>
          <w:rFonts w:ascii="Helvetica" w:hAnsi="Helvetica" w:hint="default"/>
          <w:sz w:val="24"/>
          <w:szCs w:val="24"/>
          <w:rtl w:val="0"/>
        </w:rPr>
        <w:t>…</w:t>
      </w:r>
      <w:r>
        <w:rPr>
          <w:rFonts w:ascii="Helvetica" w:hAnsi="Helvetica"/>
          <w:sz w:val="24"/>
          <w:szCs w:val="24"/>
          <w:rtl w:val="0"/>
        </w:rPr>
        <w:t>..</w:t>
      </w:r>
    </w:p>
    <w:p>
      <w:pPr>
        <w:pStyle w:val="Szövegtörzs"/>
        <w:tabs>
          <w:tab w:val="center" w:pos="57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  <w:rPr>
          <w:rStyle w:val="Egyik sem"/>
          <w:rFonts w:ascii="Times New Roman" w:cs="Times New Roman" w:hAnsi="Times New Roman" w:eastAsia="Times New Roman"/>
          <w:sz w:val="24"/>
          <w:szCs w:val="24"/>
        </w:rPr>
      </w:pPr>
      <w:r>
        <w:rPr>
          <w:rFonts w:ascii="Helvetica" w:cs="Helvetica" w:hAnsi="Helvetica" w:eastAsia="Helvetica"/>
          <w:sz w:val="24"/>
          <w:szCs w:val="24"/>
          <w:rtl w:val="0"/>
        </w:rPr>
        <w:tab/>
        <w:t>C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gszer</w:t>
      </w:r>
      <w:r>
        <w:rPr>
          <w:rFonts w:ascii="Helvetica" w:hAnsi="Helvetica" w:hint="default"/>
          <w:sz w:val="24"/>
          <w:szCs w:val="24"/>
          <w:rtl w:val="0"/>
        </w:rPr>
        <w:t xml:space="preserve">ű </w:t>
      </w:r>
      <w:r>
        <w:rPr>
          <w:rFonts w:ascii="Helvetica" w:hAnsi="Helvetica"/>
          <w:sz w:val="24"/>
          <w:szCs w:val="24"/>
          <w:rtl w:val="0"/>
        </w:rPr>
        <w:t>al</w:t>
      </w:r>
      <w:r>
        <w:rPr>
          <w:rFonts w:ascii="Helvetica" w:hAnsi="Helvetica" w:hint="default"/>
          <w:sz w:val="24"/>
          <w:szCs w:val="24"/>
          <w:rtl w:val="0"/>
        </w:rPr>
        <w:t>áí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s</w:t>
      </w:r>
    </w:p>
    <w:p>
      <w:pPr>
        <w:pStyle w:val="Szövegtörzs"/>
        <w:tabs>
          <w:tab w:val="center" w:pos="5700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1"/>
        <w:jc w:val="both"/>
      </w:pPr>
      <w:r>
        <w:rPr>
          <w:rStyle w:val="Egyik sem"/>
          <w:rFonts w:ascii="Times New Roman" w:cs="Times New Roman" w:hAnsi="Times New Roman" w:eastAsia="Times New Roman"/>
          <w:sz w:val="24"/>
          <w:szCs w:val="24"/>
        </w:rPr>
        <w:tab/>
      </w:r>
      <w:r>
        <w:rPr>
          <w:rFonts w:ascii="Helvetica" w:hAnsi="Helvetica"/>
          <w:sz w:val="24"/>
          <w:szCs w:val="24"/>
          <w:rtl w:val="0"/>
        </w:rPr>
        <w:t>al</w:t>
      </w:r>
      <w:r>
        <w:rPr>
          <w:rFonts w:ascii="Helvetica" w:hAnsi="Helvetica" w:hint="default"/>
          <w:sz w:val="24"/>
          <w:szCs w:val="24"/>
          <w:rtl w:val="0"/>
        </w:rPr>
        <w:t>áí</w:t>
      </w:r>
      <w:r>
        <w:rPr>
          <w:rFonts w:ascii="Helvetica" w:hAnsi="Helvetica"/>
          <w:sz w:val="24"/>
          <w:szCs w:val="24"/>
          <w:rtl w:val="0"/>
        </w:rPr>
        <w:t>r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  <w:lang w:val="it-IT"/>
        </w:rPr>
        <w:t>si c</w:t>
      </w:r>
      <w:r>
        <w:rPr>
          <w:rFonts w:ascii="Helvetica" w:hAnsi="Helvetica" w:hint="default"/>
          <w:sz w:val="24"/>
          <w:szCs w:val="24"/>
          <w:rtl w:val="0"/>
        </w:rPr>
        <w:t>í</w:t>
      </w:r>
      <w:r>
        <w:rPr>
          <w:rFonts w:ascii="Helvetica" w:hAnsi="Helvetica"/>
          <w:sz w:val="24"/>
          <w:szCs w:val="24"/>
          <w:rtl w:val="0"/>
        </w:rPr>
        <w:t>mp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ld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nyt k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rj</w:t>
      </w:r>
      <w:r>
        <w:rPr>
          <w:rFonts w:ascii="Helvetica" w:hAnsi="Helvetica" w:hint="default"/>
          <w:sz w:val="24"/>
          <w:szCs w:val="24"/>
          <w:rtl w:val="0"/>
        </w:rPr>
        <w:t>ü</w:t>
      </w:r>
      <w:r>
        <w:rPr>
          <w:rFonts w:ascii="Helvetica" w:hAnsi="Helvetica"/>
          <w:sz w:val="24"/>
          <w:szCs w:val="24"/>
          <w:rtl w:val="0"/>
        </w:rPr>
        <w:t>k mell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 xml:space="preserve">kelni </w:t>
      </w:r>
      <w:r>
        <w:rPr>
          <w:rFonts w:ascii="Helvetica" w:hAnsi="Helvetica" w:hint="default"/>
          <w:sz w:val="24"/>
          <w:szCs w:val="24"/>
          <w:rtl w:val="0"/>
        </w:rPr>
        <w:t xml:space="preserve">– </w:t>
      </w:r>
      <w:r>
        <w:rPr>
          <w:rFonts w:ascii="Helvetica" w:hAnsi="Helvetica"/>
          <w:sz w:val="24"/>
          <w:szCs w:val="24"/>
          <w:rtl w:val="0"/>
        </w:rPr>
        <w:t>meghatalmazott eset</w:t>
      </w:r>
      <w:r>
        <w:rPr>
          <w:rFonts w:ascii="Helvetica" w:hAnsi="Helvetica" w:hint="default"/>
          <w:sz w:val="24"/>
          <w:szCs w:val="24"/>
          <w:rtl w:val="0"/>
          <w:lang w:val="fr-FR"/>
        </w:rPr>
        <w:t>é</w:t>
      </w:r>
      <w:r>
        <w:rPr>
          <w:rFonts w:ascii="Helvetica" w:hAnsi="Helvetica"/>
          <w:sz w:val="24"/>
          <w:szCs w:val="24"/>
          <w:rtl w:val="0"/>
        </w:rPr>
        <w:t>n a meghatalmaz</w:t>
      </w:r>
      <w:r>
        <w:rPr>
          <w:rFonts w:ascii="Helvetica" w:hAnsi="Helvetica" w:hint="default"/>
          <w:sz w:val="24"/>
          <w:szCs w:val="24"/>
          <w:rtl w:val="0"/>
        </w:rPr>
        <w:t>á</w:t>
      </w:r>
      <w:r>
        <w:rPr>
          <w:rFonts w:ascii="Helvetica" w:hAnsi="Helvetica"/>
          <w:sz w:val="24"/>
          <w:szCs w:val="24"/>
          <w:rtl w:val="0"/>
        </w:rPr>
        <w:t>st is</w:t>
      </w:r>
      <w:r>
        <w:rPr>
          <w:rStyle w:val="Egyik sem"/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zövegtörzs">
    <w:name w:val="Szövegtörzs"/>
    <w:next w:val="Szövegtörz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Egyik sem">
    <w:name w:val="Egyik sem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